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58" w:rsidRPr="002426EB" w:rsidRDefault="00E97458" w:rsidP="00E97458">
      <w:pPr>
        <w:pStyle w:val="Cmsor2"/>
      </w:pPr>
      <w:bookmarkStart w:id="0" w:name="_Toc397521477"/>
      <w:bookmarkStart w:id="1" w:name="_Toc400633444"/>
      <w:r w:rsidRPr="002426EB">
        <w:t>Arculati segédlet a projektről szóló információk terjesztéséhez</w:t>
      </w:r>
      <w:bookmarkEnd w:id="0"/>
      <w:bookmarkEnd w:id="1"/>
    </w:p>
    <w:p w:rsidR="00E97458" w:rsidRPr="002426EB" w:rsidRDefault="00E97458" w:rsidP="00E97458">
      <w:pPr>
        <w:pStyle w:val="Cmsor3"/>
      </w:pPr>
      <w:bookmarkStart w:id="2" w:name="_Toc366066562"/>
      <w:bookmarkStart w:id="3" w:name="_Toc397521478"/>
      <w:bookmarkStart w:id="4" w:name="_Toc400633445"/>
      <w:r w:rsidRPr="002426EB">
        <w:t>A program elnevezése</w:t>
      </w:r>
      <w:bookmarkEnd w:id="2"/>
      <w:bookmarkEnd w:id="3"/>
      <w:bookmarkEnd w:id="4"/>
    </w:p>
    <w:p w:rsidR="00E97458" w:rsidRPr="007D0896" w:rsidRDefault="00E97458" w:rsidP="00E97458">
      <w:pPr>
        <w:rPr>
          <w:sz w:val="22"/>
          <w:szCs w:val="22"/>
        </w:rPr>
      </w:pPr>
      <w:r>
        <w:rPr>
          <w:sz w:val="22"/>
          <w:szCs w:val="22"/>
        </w:rPr>
        <w:t>Erasmus+</w:t>
      </w:r>
      <w:r w:rsidRPr="007D0896">
        <w:rPr>
          <w:sz w:val="22"/>
          <w:szCs w:val="22"/>
        </w:rPr>
        <w:t xml:space="preserve"> program </w:t>
      </w:r>
    </w:p>
    <w:p w:rsidR="00E97458" w:rsidRPr="002426EB" w:rsidRDefault="00E97458" w:rsidP="00E97458">
      <w:pPr>
        <w:pStyle w:val="Cmsor3"/>
      </w:pPr>
      <w:bookmarkStart w:id="5" w:name="_Toc366066563"/>
      <w:bookmarkStart w:id="6" w:name="_Toc397521479"/>
      <w:bookmarkStart w:id="7" w:name="_Toc400633446"/>
      <w:r w:rsidRPr="002426EB">
        <w:t>Logó</w:t>
      </w:r>
      <w:bookmarkEnd w:id="5"/>
      <w:bookmarkEnd w:id="6"/>
      <w:bookmarkEnd w:id="7"/>
    </w:p>
    <w:p w:rsidR="00E97458" w:rsidRPr="007D0896" w:rsidRDefault="00E97458" w:rsidP="00E97458">
      <w:pPr>
        <w:jc w:val="both"/>
        <w:rPr>
          <w:b/>
          <w:sz w:val="22"/>
          <w:szCs w:val="22"/>
        </w:rPr>
      </w:pPr>
      <w:r w:rsidRPr="002426EB">
        <w:rPr>
          <w:sz w:val="22"/>
          <w:szCs w:val="22"/>
        </w:rPr>
        <w:t>A logók</w:t>
      </w:r>
      <w:r w:rsidRPr="007D0896">
        <w:rPr>
          <w:b/>
          <w:sz w:val="22"/>
          <w:szCs w:val="22"/>
        </w:rPr>
        <w:t xml:space="preserve"> a támogatott pályázat minden projekttermékén </w:t>
      </w:r>
      <w:r w:rsidRPr="002426EB">
        <w:rPr>
          <w:sz w:val="22"/>
          <w:szCs w:val="22"/>
        </w:rPr>
        <w:t>(kiadványok, honlap, sajtóközlemény, rendezvénymeghívó stb.)</w:t>
      </w:r>
      <w:r w:rsidRPr="007D0896">
        <w:rPr>
          <w:b/>
          <w:sz w:val="22"/>
          <w:szCs w:val="22"/>
        </w:rPr>
        <w:t xml:space="preserve"> kötelezően megjelenítendő!</w:t>
      </w:r>
    </w:p>
    <w:p w:rsidR="00E97458" w:rsidRPr="007D0896" w:rsidRDefault="00E97458" w:rsidP="00E97458">
      <w:pPr>
        <w:jc w:val="both"/>
        <w:rPr>
          <w:b/>
          <w:sz w:val="22"/>
          <w:szCs w:val="22"/>
        </w:rPr>
      </w:pPr>
    </w:p>
    <w:p w:rsidR="00E97458" w:rsidRPr="007D0896" w:rsidRDefault="00E97458" w:rsidP="00E9745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E</w:t>
      </w:r>
      <w:r w:rsidRPr="007D0896">
        <w:rPr>
          <w:b/>
          <w:sz w:val="22"/>
          <w:szCs w:val="22"/>
        </w:rPr>
        <w:t>gységesen az alábbi EU-s logót kell használ</w:t>
      </w:r>
      <w:r>
        <w:rPr>
          <w:b/>
          <w:sz w:val="22"/>
          <w:szCs w:val="22"/>
        </w:rPr>
        <w:t xml:space="preserve">ni. </w:t>
      </w:r>
      <w:r>
        <w:rPr>
          <w:sz w:val="22"/>
          <w:szCs w:val="22"/>
        </w:rPr>
        <w:t>Ni</w:t>
      </w:r>
      <w:r w:rsidRPr="002426EB">
        <w:rPr>
          <w:sz w:val="22"/>
          <w:szCs w:val="22"/>
        </w:rPr>
        <w:t>ncs külön logója az egyes alprogramoknak!</w:t>
      </w:r>
    </w:p>
    <w:p w:rsidR="00E97458" w:rsidRDefault="00E97458" w:rsidP="00E97458">
      <w:pPr>
        <w:autoSpaceDE w:val="0"/>
        <w:autoSpaceDN w:val="0"/>
        <w:adjustRightInd w:val="0"/>
        <w:spacing w:before="220" w:after="40" w:line="261" w:lineRule="atLeast"/>
        <w:rPr>
          <w:rFonts w:ascii="Arial" w:hAnsi="Arial" w:cs="Arial"/>
          <w:b/>
          <w:noProof/>
          <w:color w:val="993300"/>
          <w:sz w:val="32"/>
          <w:szCs w:val="32"/>
        </w:rPr>
      </w:pPr>
      <w:r>
        <w:rPr>
          <w:noProof/>
        </w:rPr>
        <w:drawing>
          <wp:inline distT="0" distB="0" distL="0" distR="0">
            <wp:extent cx="3171825" cy="9048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993300"/>
          <w:sz w:val="32"/>
          <w:szCs w:val="32"/>
        </w:rPr>
        <w:t xml:space="preserve">      </w:t>
      </w:r>
    </w:p>
    <w:p w:rsidR="00E97458" w:rsidRDefault="00E97458" w:rsidP="00E97458">
      <w:pPr>
        <w:autoSpaceDE w:val="0"/>
        <w:autoSpaceDN w:val="0"/>
        <w:adjustRightInd w:val="0"/>
        <w:spacing w:before="220" w:after="40" w:line="261" w:lineRule="atLeast"/>
        <w:rPr>
          <w:rFonts w:ascii="Verdana" w:hAnsi="Verdana" w:cs="Arial"/>
          <w:noProof/>
          <w:sz w:val="16"/>
          <w:szCs w:val="16"/>
        </w:rPr>
      </w:pPr>
    </w:p>
    <w:p w:rsidR="00E97458" w:rsidRPr="00212C7E" w:rsidRDefault="00E97458" w:rsidP="00E97458">
      <w:pPr>
        <w:autoSpaceDE w:val="0"/>
        <w:autoSpaceDN w:val="0"/>
        <w:adjustRightInd w:val="0"/>
        <w:spacing w:before="220" w:after="40" w:line="261" w:lineRule="atLeast"/>
        <w:rPr>
          <w:sz w:val="22"/>
          <w:szCs w:val="22"/>
        </w:rPr>
      </w:pPr>
      <w:r w:rsidRPr="00212C7E">
        <w:rPr>
          <w:sz w:val="22"/>
          <w:szCs w:val="22"/>
        </w:rPr>
        <w:t>A logó az alábbi oldalról letölthető színes és fekete-fehér verzióban is:</w:t>
      </w:r>
      <w:r w:rsidRPr="00212C7E">
        <w:rPr>
          <w:rFonts w:ascii="Verdana" w:hAnsi="Verdana" w:cs="Arial"/>
          <w:noProof/>
          <w:sz w:val="16"/>
          <w:szCs w:val="16"/>
        </w:rPr>
        <w:t xml:space="preserve"> </w:t>
      </w:r>
      <w:hyperlink r:id="rId6" w:history="1">
        <w:r w:rsidRPr="00212C7E">
          <w:rPr>
            <w:rStyle w:val="Hiperhivatkozs"/>
            <w:sz w:val="22"/>
            <w:szCs w:val="22"/>
          </w:rPr>
          <w:t>http://ec.europa.eu/dgs/education_culture/publ/graphics/identity_en.htm</w:t>
        </w:r>
      </w:hyperlink>
    </w:p>
    <w:p w:rsidR="00E97458" w:rsidRPr="00965439" w:rsidRDefault="00E97458" w:rsidP="00E97458">
      <w:pPr>
        <w:autoSpaceDE w:val="0"/>
        <w:autoSpaceDN w:val="0"/>
        <w:adjustRightInd w:val="0"/>
        <w:spacing w:before="220" w:after="40"/>
        <w:rPr>
          <w:b/>
          <w:sz w:val="22"/>
          <w:szCs w:val="22"/>
        </w:rPr>
      </w:pPr>
      <w:r w:rsidRPr="00965439">
        <w:rPr>
          <w:b/>
          <w:sz w:val="22"/>
          <w:szCs w:val="22"/>
        </w:rPr>
        <w:t>A logó mi</w:t>
      </w:r>
      <w:r>
        <w:rPr>
          <w:b/>
          <w:sz w:val="22"/>
          <w:szCs w:val="22"/>
        </w:rPr>
        <w:t>ni</w:t>
      </w:r>
      <w:r w:rsidRPr="00965439">
        <w:rPr>
          <w:b/>
          <w:sz w:val="22"/>
          <w:szCs w:val="22"/>
        </w:rPr>
        <w:t>mális mérete: 1 cm magas.</w:t>
      </w:r>
    </w:p>
    <w:p w:rsidR="00E97458" w:rsidRPr="005720E6" w:rsidRDefault="00E97458" w:rsidP="00E97458">
      <w:pPr>
        <w:autoSpaceDE w:val="0"/>
        <w:autoSpaceDN w:val="0"/>
        <w:adjustRightInd w:val="0"/>
        <w:spacing w:before="220" w:after="40"/>
        <w:jc w:val="both"/>
        <w:rPr>
          <w:b/>
          <w:bCs/>
          <w:sz w:val="22"/>
          <w:szCs w:val="22"/>
          <w:lang w:eastAsia="en-GB"/>
        </w:rPr>
      </w:pPr>
      <w:r w:rsidRPr="005720E6">
        <w:rPr>
          <w:bCs/>
          <w:sz w:val="22"/>
          <w:szCs w:val="22"/>
          <w:lang w:eastAsia="en-GB"/>
        </w:rPr>
        <w:t xml:space="preserve">Amennyiben nem éri el a kész, magyar nyelvű logót, úgy az EU zászló mellett </w:t>
      </w:r>
      <w:proofErr w:type="spellStart"/>
      <w:r w:rsidRPr="005720E6">
        <w:rPr>
          <w:bCs/>
          <w:i/>
          <w:sz w:val="22"/>
          <w:szCs w:val="22"/>
          <w:lang w:eastAsia="en-GB"/>
        </w:rPr>
        <w:t>Verdana</w:t>
      </w:r>
      <w:proofErr w:type="spellEnd"/>
      <w:r w:rsidRPr="005720E6">
        <w:rPr>
          <w:bCs/>
          <w:sz w:val="22"/>
          <w:szCs w:val="22"/>
          <w:lang w:eastAsia="en-GB"/>
        </w:rPr>
        <w:t xml:space="preserve"> betűtípussal</w:t>
      </w:r>
      <w:r>
        <w:rPr>
          <w:bCs/>
          <w:sz w:val="22"/>
          <w:szCs w:val="22"/>
          <w:lang w:eastAsia="en-GB"/>
        </w:rPr>
        <w:t xml:space="preserve"> </w:t>
      </w:r>
      <w:r w:rsidRPr="005720E6">
        <w:rPr>
          <w:bCs/>
          <w:sz w:val="22"/>
          <w:szCs w:val="22"/>
          <w:lang w:eastAsia="en-GB"/>
        </w:rPr>
        <w:t>jelenítheti meg a program nevét</w:t>
      </w:r>
      <w:r w:rsidRPr="005720E6">
        <w:rPr>
          <w:color w:val="000000"/>
          <w:sz w:val="22"/>
          <w:szCs w:val="22"/>
          <w:shd w:val="clear" w:color="auto" w:fill="FFFFFF"/>
        </w:rPr>
        <w:t>. A szöveg fekete vagy EU kék színnel jelenjen meg:</w:t>
      </w:r>
    </w:p>
    <w:p w:rsidR="00E97458" w:rsidRPr="00702ABE" w:rsidRDefault="00E97458" w:rsidP="00E97458">
      <w:pPr>
        <w:autoSpaceDE w:val="0"/>
        <w:autoSpaceDN w:val="0"/>
        <w:adjustRightInd w:val="0"/>
        <w:spacing w:before="220" w:after="40"/>
        <w:rPr>
          <w:rFonts w:ascii="Verdana" w:hAnsi="Verdana"/>
          <w:color w:val="000000"/>
          <w:sz w:val="16"/>
          <w:szCs w:val="16"/>
          <w:highlight w:val="yellow"/>
          <w:shd w:val="clear" w:color="auto" w:fill="FFFFFF"/>
        </w:rPr>
      </w:pPr>
      <w:r>
        <w:rPr>
          <w:rFonts w:ascii="Verdana" w:hAnsi="Verdana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6172200" cy="847725"/>
            <wp:effectExtent l="0" t="0" r="0" b="9525"/>
            <wp:docPr id="3" name="Kép 3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eu-f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458" w:rsidRDefault="00E97458" w:rsidP="00E97458">
      <w:pPr>
        <w:jc w:val="both"/>
        <w:rPr>
          <w:rFonts w:ascii="Verdana" w:hAnsi="Verdana"/>
          <w:b/>
          <w:color w:val="993300"/>
          <w:sz w:val="18"/>
          <w:szCs w:val="18"/>
        </w:rPr>
      </w:pPr>
    </w:p>
    <w:p w:rsidR="00E97458" w:rsidRPr="002426EB" w:rsidRDefault="00E97458" w:rsidP="00E97458">
      <w:pPr>
        <w:pStyle w:val="Cmsor3"/>
      </w:pPr>
      <w:bookmarkStart w:id="8" w:name="_Toc366066564"/>
      <w:bookmarkStart w:id="9" w:name="_Toc397521480"/>
      <w:bookmarkStart w:id="10" w:name="_Toc400633447"/>
      <w:r w:rsidRPr="002426EB">
        <w:t>Kötelezően megjelenő szöveg</w:t>
      </w:r>
      <w:bookmarkEnd w:id="8"/>
      <w:bookmarkEnd w:id="9"/>
      <w:bookmarkEnd w:id="10"/>
    </w:p>
    <w:p w:rsidR="00E97458" w:rsidRPr="002426EB" w:rsidRDefault="00E97458" w:rsidP="00E97458">
      <w:pPr>
        <w:jc w:val="both"/>
        <w:rPr>
          <w:b/>
          <w:sz w:val="22"/>
          <w:szCs w:val="22"/>
        </w:rPr>
      </w:pPr>
      <w:r w:rsidRPr="002426EB">
        <w:rPr>
          <w:b/>
          <w:sz w:val="22"/>
          <w:szCs w:val="22"/>
        </w:rPr>
        <w:t xml:space="preserve">A projektet az Európai </w:t>
      </w:r>
      <w:bookmarkStart w:id="11" w:name="_GoBack"/>
      <w:bookmarkEnd w:id="11"/>
      <w:r w:rsidR="00AF2094">
        <w:rPr>
          <w:b/>
          <w:sz w:val="22"/>
          <w:szCs w:val="22"/>
        </w:rPr>
        <w:t>Unió</w:t>
      </w:r>
      <w:r w:rsidRPr="002426EB">
        <w:rPr>
          <w:b/>
          <w:sz w:val="22"/>
          <w:szCs w:val="22"/>
        </w:rPr>
        <w:t xml:space="preserve"> támogatta. </w:t>
      </w:r>
    </w:p>
    <w:p w:rsidR="00E97458" w:rsidRPr="002426EB" w:rsidRDefault="00E97458" w:rsidP="00E97458">
      <w:pPr>
        <w:jc w:val="both"/>
        <w:rPr>
          <w:b/>
          <w:sz w:val="22"/>
          <w:szCs w:val="22"/>
        </w:rPr>
      </w:pPr>
      <w:r w:rsidRPr="002426EB">
        <w:rPr>
          <w:b/>
          <w:sz w:val="22"/>
          <w:szCs w:val="22"/>
        </w:rPr>
        <w:t>A kiadványban (közleményben) megjelentek nem szükségszerűen tükrözik az Európai Bizottság nézeteit.</w:t>
      </w:r>
    </w:p>
    <w:p w:rsidR="00E97458" w:rsidRPr="007D0896" w:rsidRDefault="00E97458" w:rsidP="00E9745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E97458" w:rsidRPr="007D0896" w:rsidRDefault="00E97458" w:rsidP="00E9745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 w:rsidRPr="00D82898">
        <w:rPr>
          <w:sz w:val="22"/>
          <w:szCs w:val="22"/>
        </w:rPr>
        <w:t xml:space="preserve">Részletes arculati leírás itt: </w:t>
      </w:r>
      <w:hyperlink r:id="rId8" w:history="1">
        <w:r w:rsidRPr="00D82898">
          <w:rPr>
            <w:rStyle w:val="Hiperhivatkozs"/>
            <w:sz w:val="22"/>
            <w:szCs w:val="22"/>
          </w:rPr>
          <w:t>http://ec.europa.eu/dgs/education_culture/publ/graphics/identity_en.htm</w:t>
        </w:r>
      </w:hyperlink>
    </w:p>
    <w:p w:rsidR="00AF2094" w:rsidRDefault="00AF2094"/>
    <w:sectPr w:rsidR="00AF2094" w:rsidSect="00E974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66837"/>
    <w:multiLevelType w:val="multilevel"/>
    <w:tmpl w:val="CABC32D2"/>
    <w:lvl w:ilvl="0">
      <w:start w:val="1"/>
      <w:numFmt w:val="decimal"/>
      <w:suff w:val="space"/>
      <w:lvlText w:val="%1."/>
      <w:lvlJc w:val="left"/>
      <w:pPr>
        <w:ind w:left="789" w:hanging="432"/>
      </w:pPr>
      <w:rPr>
        <w:rFonts w:cs="Times New Roman"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70"/>
        </w:tabs>
        <w:ind w:left="933" w:hanging="933"/>
      </w:pPr>
      <w:rPr>
        <w:rFonts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70"/>
        </w:tabs>
        <w:ind w:left="1077" w:hanging="107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58"/>
    <w:rsid w:val="001B603E"/>
    <w:rsid w:val="005A6CB8"/>
    <w:rsid w:val="00741963"/>
    <w:rsid w:val="00794E27"/>
    <w:rsid w:val="00AF2094"/>
    <w:rsid w:val="00DC1CAA"/>
    <w:rsid w:val="00E97458"/>
    <w:rsid w:val="00E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2A604-643E-4DDA-8F77-8414D0C5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E97458"/>
    <w:pPr>
      <w:keepNext/>
      <w:numPr>
        <w:ilvl w:val="1"/>
        <w:numId w:val="1"/>
      </w:numPr>
      <w:spacing w:before="240" w:after="120"/>
      <w:ind w:left="936" w:hanging="936"/>
      <w:jc w:val="both"/>
      <w:outlineLvl w:val="1"/>
    </w:pPr>
    <w:rPr>
      <w:rFonts w:cs="Arial"/>
      <w:b/>
      <w:bCs/>
      <w:iCs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E97458"/>
    <w:pPr>
      <w:keepNext/>
      <w:numPr>
        <w:ilvl w:val="2"/>
        <w:numId w:val="1"/>
      </w:numPr>
      <w:spacing w:before="120" w:after="120"/>
      <w:outlineLvl w:val="2"/>
    </w:pPr>
    <w:rPr>
      <w:rFonts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E97458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rsid w:val="00E97458"/>
    <w:rPr>
      <w:rFonts w:ascii="Times New Roman" w:eastAsia="Times New Roman" w:hAnsi="Times New Roman" w:cs="Arial"/>
      <w:b/>
      <w:bCs/>
      <w:sz w:val="24"/>
      <w:szCs w:val="24"/>
    </w:rPr>
  </w:style>
  <w:style w:type="character" w:styleId="Hiperhivatkozs">
    <w:name w:val="Hyperlink"/>
    <w:uiPriority w:val="99"/>
    <w:rsid w:val="00E9745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74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7458"/>
    <w:rPr>
      <w:rFonts w:ascii="Tahoma" w:eastAsia="Times New Roman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E97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dgs/education_culture/publ/graphics/identity_e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dgs/education_culture/publ/graphics/identity_en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Pribil-Kövesdy Döníz</dc:creator>
  <cp:lastModifiedBy>vkata</cp:lastModifiedBy>
  <cp:revision>5</cp:revision>
  <dcterms:created xsi:type="dcterms:W3CDTF">2015-03-18T12:38:00Z</dcterms:created>
  <dcterms:modified xsi:type="dcterms:W3CDTF">2015-03-18T12:58:00Z</dcterms:modified>
</cp:coreProperties>
</file>