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C1" w:rsidRPr="00A102C1" w:rsidRDefault="00A102C1" w:rsidP="00A102C1">
      <w:pPr>
        <w:pStyle w:val="Listaszerbekezds"/>
        <w:autoSpaceDE w:val="0"/>
        <w:autoSpaceDN w:val="0"/>
        <w:ind w:left="0"/>
        <w:jc w:val="center"/>
        <w:rPr>
          <w:b/>
          <w:color w:val="000000"/>
          <w:sz w:val="24"/>
          <w:szCs w:val="24"/>
          <w:u w:val="single"/>
        </w:rPr>
      </w:pPr>
      <w:r w:rsidRPr="00A102C1">
        <w:rPr>
          <w:b/>
          <w:color w:val="000000"/>
          <w:sz w:val="24"/>
          <w:szCs w:val="24"/>
          <w:u w:val="single"/>
        </w:rPr>
        <w:t>Pályázati űrlap benyújtása e-mailben</w:t>
      </w:r>
    </w:p>
    <w:p w:rsidR="00A102C1" w:rsidRDefault="00A102C1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</w:p>
    <w:p w:rsidR="00B64C7D" w:rsidRDefault="00B64C7D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 xml:space="preserve">Tájékoztatjuk pályázóinkat, hogy amennyiben a KA1 pályázatok </w:t>
      </w:r>
      <w:r w:rsidR="00A102C1">
        <w:rPr>
          <w:color w:val="000000"/>
        </w:rPr>
        <w:t xml:space="preserve">2015. </w:t>
      </w:r>
      <w:r>
        <w:rPr>
          <w:color w:val="000000"/>
        </w:rPr>
        <w:t xml:space="preserve">március 4-i déli 12.00 órai benyújtási határidejével kapcsolatban rendszerproblémák merülnének fel, az Európai Bizottság lehetőséget ad arra, hogy ha nem sikerül az elektronikus űrlap segítségével on-line beküldenie pályázatát, akkor </w:t>
      </w:r>
      <w:r>
        <w:rPr>
          <w:color w:val="000000"/>
          <w:u w:val="single"/>
        </w:rPr>
        <w:t xml:space="preserve">a hivatalos pályázati határidő lejártát követő két órán belül (azaz </w:t>
      </w:r>
      <w:r w:rsidR="00A102C1">
        <w:rPr>
          <w:color w:val="000000"/>
          <w:u w:val="single"/>
        </w:rPr>
        <w:t xml:space="preserve">2015. </w:t>
      </w:r>
      <w:r>
        <w:rPr>
          <w:color w:val="000000"/>
          <w:u w:val="single"/>
        </w:rPr>
        <w:t>március 4</w:t>
      </w:r>
      <w:proofErr w:type="gramStart"/>
      <w:r>
        <w:rPr>
          <w:color w:val="000000"/>
          <w:u w:val="single"/>
        </w:rPr>
        <w:t>.,</w:t>
      </w:r>
      <w:proofErr w:type="gramEnd"/>
      <w:r>
        <w:rPr>
          <w:color w:val="000000"/>
          <w:u w:val="single"/>
        </w:rPr>
        <w:t xml:space="preserve"> 14.00 óráig) e-mailen keresztül</w:t>
      </w:r>
      <w:r>
        <w:rPr>
          <w:color w:val="000000"/>
        </w:rPr>
        <w:t xml:space="preserve"> ezt megtehesse. </w:t>
      </w:r>
    </w:p>
    <w:p w:rsidR="00B64C7D" w:rsidRDefault="00B64C7D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 xml:space="preserve">Az e-mailnek tartalmaznia kell a </w:t>
      </w:r>
      <w:r>
        <w:rPr>
          <w:color w:val="000000"/>
          <w:u w:val="single"/>
        </w:rPr>
        <w:t>teljes elektronikus űrlapot, valamint minden olyan fájl mellékletet, amelyet a pályázathoz csatolni kíván</w:t>
      </w:r>
      <w:r>
        <w:rPr>
          <w:color w:val="000000"/>
        </w:rPr>
        <w:t xml:space="preserve">. Az e-mailhez </w:t>
      </w:r>
      <w:r>
        <w:rPr>
          <w:color w:val="000000"/>
          <w:u w:val="single"/>
        </w:rPr>
        <w:t xml:space="preserve">szintén csatolnia kell a Beküldési összefoglalóról készített képernyőképet, amelyen jól látszik, hogy az elektronikus űrlapot nem tudta </w:t>
      </w:r>
      <w:r w:rsidR="00A102C1">
        <w:rPr>
          <w:color w:val="000000"/>
          <w:u w:val="single"/>
        </w:rPr>
        <w:t xml:space="preserve">2015. március 4. déli 12.00 óráig </w:t>
      </w:r>
      <w:r>
        <w:rPr>
          <w:color w:val="000000"/>
          <w:u w:val="single"/>
        </w:rPr>
        <w:t>on-line beküldeni</w:t>
      </w:r>
      <w:r>
        <w:rPr>
          <w:color w:val="000000"/>
        </w:rPr>
        <w:t xml:space="preserve">. </w:t>
      </w:r>
    </w:p>
    <w:p w:rsidR="00B64C7D" w:rsidRDefault="00B64C7D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 </w:t>
      </w:r>
    </w:p>
    <w:p w:rsidR="00B64C7D" w:rsidRDefault="00B64C7D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 xml:space="preserve">A fenti esetben pályázatát a </w:t>
      </w:r>
      <w:hyperlink r:id="rId6" w:tgtFrame="_blank" w:history="1">
        <w:r>
          <w:rPr>
            <w:rStyle w:val="Hiperhivatkozs"/>
          </w:rPr>
          <w:t>KA1@tpf.hu</w:t>
        </w:r>
      </w:hyperlink>
      <w:r>
        <w:rPr>
          <w:color w:val="000000"/>
        </w:rPr>
        <w:t xml:space="preserve">  e</w:t>
      </w:r>
      <w:r>
        <w:rPr>
          <w:color w:val="1F497D"/>
        </w:rPr>
        <w:t>-</w:t>
      </w:r>
      <w:r>
        <w:rPr>
          <w:color w:val="000000"/>
        </w:rPr>
        <w:t>mail címre küldheti el.</w:t>
      </w:r>
      <w:r>
        <w:rPr>
          <w:color w:val="1F497D"/>
        </w:rPr>
        <w:t xml:space="preserve"> </w:t>
      </w:r>
      <w:r>
        <w:rPr>
          <w:color w:val="000000"/>
        </w:rPr>
        <w:t xml:space="preserve">Ez az e-mail cím </w:t>
      </w:r>
      <w:r w:rsidR="00A102C1">
        <w:rPr>
          <w:color w:val="000000"/>
        </w:rPr>
        <w:t xml:space="preserve">2015. </w:t>
      </w:r>
      <w:r>
        <w:rPr>
          <w:color w:val="000000"/>
        </w:rPr>
        <w:t xml:space="preserve">március 4-én 12.00 és 14.00 óra között él, az ezen az időtartamon kívül küldött leveleket nem tudjuk fogadni. </w:t>
      </w:r>
    </w:p>
    <w:p w:rsidR="00DE78A3" w:rsidRDefault="00DE78A3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</w:p>
    <w:p w:rsidR="00DE78A3" w:rsidRDefault="00A102C1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Ü</w:t>
      </w:r>
      <w:r w:rsidR="00DE78A3">
        <w:rPr>
          <w:color w:val="000000"/>
        </w:rPr>
        <w:t>dvözlettel:</w:t>
      </w:r>
    </w:p>
    <w:p w:rsidR="00DE78A3" w:rsidRPr="00B64C7D" w:rsidRDefault="00DE78A3" w:rsidP="00A102C1">
      <w:pPr>
        <w:pStyle w:val="Listaszerbekezds"/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 xml:space="preserve">Tempus Közalapítvány </w:t>
      </w:r>
    </w:p>
    <w:p w:rsidR="00B64C7D" w:rsidRDefault="00B64C7D" w:rsidP="00A102C1">
      <w:pPr>
        <w:pStyle w:val="Listaszerbekezds"/>
        <w:autoSpaceDE w:val="0"/>
        <w:autoSpaceDN w:val="0"/>
        <w:ind w:left="0"/>
        <w:rPr>
          <w:color w:val="000000"/>
        </w:rPr>
      </w:pPr>
    </w:p>
    <w:p w:rsidR="00981B21" w:rsidRDefault="00A7649C" w:rsidP="00A102C1">
      <w:bookmarkStart w:id="0" w:name="_GoBack"/>
      <w:bookmarkEnd w:id="0"/>
    </w:p>
    <w:sectPr w:rsidR="0098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7D"/>
    <w:rsid w:val="008D2E01"/>
    <w:rsid w:val="00A102C1"/>
    <w:rsid w:val="00A7649C"/>
    <w:rsid w:val="00B64579"/>
    <w:rsid w:val="00B64C7D"/>
    <w:rsid w:val="00DE78A3"/>
    <w:rsid w:val="00EF21EE"/>
    <w:rsid w:val="00F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C7D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B64C7D"/>
    <w:rPr>
      <w:rFonts w:ascii="Times New Roman" w:hAnsi="Times New Roman" w:cs="Times New Roman" w:hint="default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C7D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B64C7D"/>
    <w:rPr>
      <w:rFonts w:ascii="Times New Roman" w:hAnsi="Times New Roman" w:cs="Times New Roman" w:hint="default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1@tpf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9AE2-1E62-45AA-975D-506EE72F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Zsófia</dc:creator>
  <cp:lastModifiedBy>Nagy Zsófia</cp:lastModifiedBy>
  <cp:revision>7</cp:revision>
  <dcterms:created xsi:type="dcterms:W3CDTF">2015-03-03T10:47:00Z</dcterms:created>
  <dcterms:modified xsi:type="dcterms:W3CDTF">2015-03-03T11:12:00Z</dcterms:modified>
</cp:coreProperties>
</file>